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FF" w:rsidRPr="00C175FF" w:rsidRDefault="00C175FF" w:rsidP="00C175FF">
      <w:pPr>
        <w:shd w:val="clear" w:color="auto" w:fill="FFFFFF"/>
        <w:spacing w:line="269" w:lineRule="exact"/>
        <w:ind w:left="5760"/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</w:t>
      </w:r>
      <w:r w:rsidRPr="00C175FF">
        <w:rPr>
          <w:bCs/>
          <w:color w:val="000000"/>
          <w:sz w:val="24"/>
          <w:szCs w:val="24"/>
        </w:rPr>
        <w:t>Приложение №</w:t>
      </w:r>
      <w:r w:rsidR="00AB5CD2">
        <w:rPr>
          <w:bCs/>
          <w:color w:val="000000"/>
          <w:sz w:val="24"/>
          <w:szCs w:val="24"/>
        </w:rPr>
        <w:t xml:space="preserve"> </w:t>
      </w:r>
      <w:r w:rsidR="00803832" w:rsidRPr="00803832">
        <w:rPr>
          <w:bCs/>
          <w:color w:val="000000"/>
          <w:sz w:val="24"/>
          <w:szCs w:val="24"/>
        </w:rPr>
        <w:t>5</w:t>
      </w:r>
      <w:r w:rsidR="00A40355">
        <w:rPr>
          <w:bCs/>
          <w:color w:val="000000"/>
          <w:sz w:val="24"/>
          <w:szCs w:val="24"/>
        </w:rPr>
        <w:t xml:space="preserve"> </w:t>
      </w:r>
      <w:r w:rsidRPr="00C175FF">
        <w:rPr>
          <w:bCs/>
          <w:color w:val="000000"/>
          <w:sz w:val="24"/>
          <w:szCs w:val="24"/>
        </w:rPr>
        <w:t>к Договору</w:t>
      </w:r>
      <w:r w:rsidR="00A40355">
        <w:rPr>
          <w:bCs/>
          <w:color w:val="000000"/>
          <w:sz w:val="24"/>
          <w:szCs w:val="24"/>
        </w:rPr>
        <w:t xml:space="preserve"> №</w:t>
      </w:r>
      <w:r w:rsidR="00A40355" w:rsidRPr="00192954">
        <w:rPr>
          <w:bCs/>
          <w:color w:val="000000"/>
          <w:sz w:val="24"/>
          <w:szCs w:val="24"/>
          <w:u w:val="single"/>
        </w:rPr>
        <w:t xml:space="preserve"> </w:t>
      </w:r>
      <w:r w:rsidR="00F048DE" w:rsidRPr="00192954">
        <w:rPr>
          <w:bCs/>
          <w:color w:val="000000"/>
          <w:sz w:val="24"/>
          <w:szCs w:val="24"/>
          <w:u w:val="single"/>
        </w:rPr>
        <w:t xml:space="preserve"> </w:t>
      </w:r>
      <w:r w:rsidR="00A40355" w:rsidRPr="00192954">
        <w:rPr>
          <w:bCs/>
          <w:color w:val="000000"/>
          <w:sz w:val="24"/>
          <w:szCs w:val="24"/>
          <w:u w:val="single"/>
        </w:rPr>
        <w:t xml:space="preserve">  </w:t>
      </w:r>
      <w:r w:rsidR="00661973" w:rsidRPr="00192954">
        <w:rPr>
          <w:bCs/>
          <w:color w:val="000000"/>
          <w:sz w:val="24"/>
          <w:szCs w:val="24"/>
          <w:u w:val="single"/>
        </w:rPr>
        <w:t xml:space="preserve">  </w:t>
      </w:r>
      <w:r w:rsidR="00707EB9" w:rsidRPr="00192954">
        <w:rPr>
          <w:bCs/>
          <w:color w:val="000000"/>
          <w:sz w:val="24"/>
          <w:szCs w:val="24"/>
          <w:u w:val="single"/>
        </w:rPr>
        <w:t xml:space="preserve"> </w:t>
      </w:r>
      <w:r w:rsidR="00A40355" w:rsidRPr="00192954">
        <w:rPr>
          <w:bCs/>
          <w:color w:val="000000"/>
          <w:sz w:val="24"/>
          <w:szCs w:val="24"/>
          <w:u w:val="single"/>
        </w:rPr>
        <w:t xml:space="preserve"> </w:t>
      </w:r>
      <w:r w:rsidR="00803832" w:rsidRPr="00192954">
        <w:rPr>
          <w:bCs/>
          <w:color w:val="000000"/>
          <w:sz w:val="24"/>
          <w:szCs w:val="24"/>
          <w:u w:val="single"/>
        </w:rPr>
        <w:t xml:space="preserve">  </w:t>
      </w:r>
      <w:r w:rsidR="00A40355" w:rsidRPr="00192954">
        <w:rPr>
          <w:bCs/>
          <w:color w:val="000000"/>
          <w:sz w:val="24"/>
          <w:szCs w:val="24"/>
          <w:u w:val="single"/>
        </w:rPr>
        <w:t xml:space="preserve">   </w:t>
      </w:r>
      <w:r w:rsidR="00A40355">
        <w:rPr>
          <w:bCs/>
          <w:color w:val="000000"/>
          <w:sz w:val="24"/>
          <w:szCs w:val="24"/>
        </w:rPr>
        <w:t xml:space="preserve">от </w:t>
      </w:r>
      <w:r w:rsidR="00803832">
        <w:rPr>
          <w:bCs/>
          <w:color w:val="000000"/>
          <w:sz w:val="24"/>
          <w:szCs w:val="24"/>
        </w:rPr>
        <w:t>«</w:t>
      </w:r>
      <w:r w:rsidR="00803832" w:rsidRPr="00803832">
        <w:rPr>
          <w:bCs/>
          <w:color w:val="000000"/>
          <w:sz w:val="24"/>
          <w:szCs w:val="24"/>
          <w:u w:val="single"/>
        </w:rPr>
        <w:t xml:space="preserve">     </w:t>
      </w:r>
      <w:r w:rsidR="00803832">
        <w:rPr>
          <w:bCs/>
          <w:color w:val="000000"/>
          <w:sz w:val="24"/>
          <w:szCs w:val="24"/>
        </w:rPr>
        <w:t>»</w:t>
      </w:r>
      <w:r w:rsidR="00F048DE">
        <w:rPr>
          <w:bCs/>
          <w:color w:val="000000"/>
          <w:sz w:val="24"/>
          <w:szCs w:val="24"/>
        </w:rPr>
        <w:t>_______</w:t>
      </w:r>
      <w:r w:rsidR="00803832" w:rsidRPr="00803832">
        <w:rPr>
          <w:bCs/>
          <w:color w:val="000000"/>
          <w:sz w:val="24"/>
          <w:szCs w:val="24"/>
          <w:u w:val="single"/>
        </w:rPr>
        <w:t xml:space="preserve">     </w:t>
      </w:r>
      <w:r w:rsidR="00A61DF9">
        <w:rPr>
          <w:bCs/>
          <w:color w:val="000000"/>
          <w:sz w:val="24"/>
          <w:szCs w:val="24"/>
        </w:rPr>
        <w:t>20</w:t>
      </w:r>
      <w:r w:rsidR="00A61DF9" w:rsidRPr="00803832">
        <w:rPr>
          <w:bCs/>
          <w:color w:val="000000"/>
          <w:sz w:val="24"/>
          <w:szCs w:val="24"/>
          <w:u w:val="single"/>
        </w:rPr>
        <w:t xml:space="preserve">  </w:t>
      </w:r>
      <w:bookmarkStart w:id="0" w:name="_GoBack"/>
      <w:bookmarkEnd w:id="0"/>
      <w:r w:rsidR="00A61DF9" w:rsidRPr="00803832">
        <w:rPr>
          <w:bCs/>
          <w:color w:val="000000"/>
          <w:sz w:val="24"/>
          <w:szCs w:val="24"/>
          <w:u w:val="single"/>
        </w:rPr>
        <w:t xml:space="preserve">  </w:t>
      </w:r>
      <w:r w:rsidR="00D70DB8">
        <w:rPr>
          <w:bCs/>
          <w:color w:val="000000"/>
          <w:sz w:val="24"/>
          <w:szCs w:val="24"/>
        </w:rPr>
        <w:t>г.</w:t>
      </w:r>
    </w:p>
    <w:p w:rsidR="00C175FF" w:rsidRDefault="00C175FF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C175FF" w:rsidRDefault="00C175FF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0B4FF3" w:rsidRDefault="000B4FF3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Значимые экологические аспекты и требования по охране окружающей среды</w:t>
      </w:r>
    </w:p>
    <w:p w:rsidR="00C175FF" w:rsidRDefault="00C175FF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C175FF" w:rsidRPr="000B4FF3" w:rsidRDefault="00C175FF" w:rsidP="00C175FF">
      <w:pPr>
        <w:shd w:val="clear" w:color="auto" w:fill="FFFFFF"/>
        <w:spacing w:line="269" w:lineRule="exact"/>
        <w:jc w:val="center"/>
        <w:rPr>
          <w:b/>
          <w:bCs/>
          <w:color w:val="000000"/>
          <w:sz w:val="24"/>
          <w:szCs w:val="24"/>
        </w:rPr>
      </w:pPr>
    </w:p>
    <w:p w:rsidR="00105DD0" w:rsidRDefault="00105DD0" w:rsidP="00A40355">
      <w:pPr>
        <w:shd w:val="clear" w:color="auto" w:fill="FFFFFF"/>
        <w:spacing w:before="691"/>
        <w:jc w:val="center"/>
      </w:pPr>
      <w:r>
        <w:rPr>
          <w:color w:val="000000"/>
          <w:spacing w:val="1"/>
          <w:sz w:val="28"/>
          <w:szCs w:val="28"/>
        </w:rPr>
        <w:t>Выписка из Реестра существенных экологических аспектов ОАО «ТГК-1»</w:t>
      </w:r>
    </w:p>
    <w:p w:rsidR="00105DD0" w:rsidRDefault="00105DD0">
      <w:pPr>
        <w:spacing w:after="50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2707"/>
        <w:gridCol w:w="2861"/>
        <w:gridCol w:w="1622"/>
        <w:gridCol w:w="2870"/>
        <w:gridCol w:w="2400"/>
        <w:gridCol w:w="1296"/>
      </w:tblGrid>
      <w:tr w:rsidR="00105DD0" w:rsidRPr="00105DD0">
        <w:trPr>
          <w:trHeight w:hRule="exact" w:val="528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54" w:lineRule="exact"/>
              <w:ind w:left="29" w:right="19" w:hanging="10"/>
              <w:jc w:val="both"/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pacing w:val="-7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pacing w:val="-7"/>
                <w:sz w:val="22"/>
                <w:szCs w:val="22"/>
              </w:rPr>
              <w:t>/п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2"/>
                <w:szCs w:val="22"/>
              </w:rPr>
              <w:t>Экологический аспект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40" w:lineRule="exact"/>
              <w:ind w:left="115" w:right="110"/>
              <w:jc w:val="center"/>
            </w:pPr>
            <w:r>
              <w:rPr>
                <w:color w:val="000000"/>
                <w:spacing w:val="1"/>
                <w:sz w:val="22"/>
                <w:szCs w:val="22"/>
              </w:rPr>
              <w:t xml:space="preserve">Характер воздействия на </w:t>
            </w:r>
            <w:r>
              <w:rPr>
                <w:color w:val="000000"/>
                <w:spacing w:val="-1"/>
                <w:sz w:val="22"/>
                <w:szCs w:val="22"/>
              </w:rPr>
              <w:t>окружающую среду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ind w:left="350"/>
            </w:pPr>
            <w:r>
              <w:rPr>
                <w:color w:val="000000"/>
                <w:spacing w:val="-4"/>
                <w:sz w:val="22"/>
                <w:szCs w:val="22"/>
              </w:rPr>
              <w:t>Период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45" w:lineRule="exact"/>
              <w:ind w:left="206" w:right="206"/>
              <w:jc w:val="center"/>
            </w:pPr>
            <w:r>
              <w:rPr>
                <w:color w:val="000000"/>
                <w:spacing w:val="-3"/>
                <w:sz w:val="22"/>
                <w:szCs w:val="22"/>
              </w:rPr>
              <w:t xml:space="preserve">Вид производственного </w:t>
            </w:r>
            <w:r>
              <w:rPr>
                <w:color w:val="000000"/>
                <w:spacing w:val="-2"/>
                <w:sz w:val="22"/>
                <w:szCs w:val="22"/>
              </w:rPr>
              <w:t>процесса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jc w:val="center"/>
            </w:pPr>
            <w:r>
              <w:rPr>
                <w:color w:val="000000"/>
                <w:spacing w:val="1"/>
                <w:sz w:val="22"/>
                <w:szCs w:val="22"/>
              </w:rPr>
              <w:t>Филиал /Предприятие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40" w:lineRule="exact"/>
              <w:ind w:left="125" w:right="149"/>
              <w:jc w:val="center"/>
            </w:pPr>
            <w:r>
              <w:rPr>
                <w:color w:val="000000"/>
                <w:spacing w:val="3"/>
                <w:sz w:val="22"/>
                <w:szCs w:val="22"/>
              </w:rPr>
              <w:t xml:space="preserve">Рейтинг </w:t>
            </w:r>
            <w:r>
              <w:rPr>
                <w:color w:val="000000"/>
                <w:spacing w:val="5"/>
                <w:sz w:val="22"/>
                <w:szCs w:val="22"/>
              </w:rPr>
              <w:t>аспекта</w:t>
            </w:r>
          </w:p>
        </w:tc>
      </w:tr>
      <w:tr w:rsidR="00105DD0" w:rsidRPr="00105DD0">
        <w:trPr>
          <w:trHeight w:hRule="exact" w:val="835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ind w:left="130" w:right="101"/>
              <w:jc w:val="both"/>
            </w:pPr>
            <w:r w:rsidRPr="00105DD0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69" w:lineRule="exact"/>
              <w:ind w:left="110" w:right="101"/>
              <w:jc w:val="center"/>
            </w:pPr>
            <w:r>
              <w:rPr>
                <w:color w:val="000000"/>
                <w:spacing w:val="2"/>
                <w:sz w:val="22"/>
                <w:szCs w:val="22"/>
              </w:rPr>
              <w:t xml:space="preserve">Обращение с отходами </w:t>
            </w:r>
            <w:r>
              <w:rPr>
                <w:color w:val="000000"/>
                <w:spacing w:val="4"/>
                <w:sz w:val="22"/>
                <w:szCs w:val="22"/>
              </w:rPr>
              <w:t>подрядными организациями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64" w:lineRule="exact"/>
              <w:ind w:left="62" w:right="58"/>
              <w:jc w:val="center"/>
            </w:pPr>
            <w:r>
              <w:rPr>
                <w:color w:val="000000"/>
                <w:spacing w:val="2"/>
                <w:sz w:val="22"/>
                <w:szCs w:val="22"/>
              </w:rPr>
              <w:t xml:space="preserve">Образование отходов при </w:t>
            </w:r>
            <w:r>
              <w:rPr>
                <w:color w:val="000000"/>
                <w:spacing w:val="4"/>
                <w:sz w:val="22"/>
                <w:szCs w:val="22"/>
              </w:rPr>
              <w:t xml:space="preserve">работе подрядных </w:t>
            </w:r>
            <w:r>
              <w:rPr>
                <w:color w:val="000000"/>
                <w:spacing w:val="3"/>
                <w:sz w:val="22"/>
                <w:szCs w:val="22"/>
              </w:rPr>
              <w:t>организаций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ind w:left="259"/>
            </w:pPr>
            <w:r>
              <w:rPr>
                <w:color w:val="000000"/>
                <w:sz w:val="22"/>
                <w:szCs w:val="22"/>
              </w:rPr>
              <w:t>Текущий</w:t>
            </w:r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74" w:lineRule="exact"/>
              <w:ind w:left="432" w:right="427"/>
              <w:jc w:val="center"/>
            </w:pPr>
            <w:r>
              <w:rPr>
                <w:color w:val="000000"/>
                <w:spacing w:val="1"/>
                <w:sz w:val="22"/>
                <w:szCs w:val="22"/>
              </w:rPr>
              <w:t xml:space="preserve">Работа подрядных </w:t>
            </w:r>
            <w:r>
              <w:rPr>
                <w:color w:val="000000"/>
                <w:spacing w:val="3"/>
                <w:sz w:val="22"/>
                <w:szCs w:val="22"/>
              </w:rPr>
              <w:t>организаций</w:t>
            </w: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spacing w:line="264" w:lineRule="exact"/>
              <w:ind w:left="379" w:right="365"/>
              <w:jc w:val="center"/>
            </w:pPr>
            <w:r>
              <w:rPr>
                <w:color w:val="000000"/>
                <w:spacing w:val="4"/>
                <w:sz w:val="22"/>
                <w:szCs w:val="22"/>
              </w:rPr>
              <w:t xml:space="preserve">Структурные </w:t>
            </w:r>
            <w:r>
              <w:rPr>
                <w:color w:val="000000"/>
                <w:spacing w:val="1"/>
                <w:sz w:val="22"/>
                <w:szCs w:val="22"/>
              </w:rPr>
              <w:t xml:space="preserve">подразделения </w:t>
            </w:r>
            <w:r>
              <w:rPr>
                <w:color w:val="000000"/>
                <w:spacing w:val="4"/>
                <w:sz w:val="22"/>
                <w:szCs w:val="22"/>
              </w:rPr>
              <w:t>ОАО «ТГК-1»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DD0" w:rsidRPr="00105DD0" w:rsidRDefault="00105DD0">
            <w:pPr>
              <w:shd w:val="clear" w:color="auto" w:fill="FFFFFF"/>
              <w:jc w:val="center"/>
            </w:pPr>
            <w:r w:rsidRPr="00105DD0">
              <w:rPr>
                <w:color w:val="000000"/>
                <w:sz w:val="24"/>
                <w:szCs w:val="24"/>
              </w:rPr>
              <w:t>6,4</w:t>
            </w:r>
          </w:p>
        </w:tc>
      </w:tr>
    </w:tbl>
    <w:p w:rsidR="00105DD0" w:rsidRDefault="00105DD0"/>
    <w:p w:rsidR="00C175FF" w:rsidRDefault="00C175FF"/>
    <w:p w:rsidR="00C175FF" w:rsidRDefault="00C175FF"/>
    <w:p w:rsidR="00C175FF" w:rsidRPr="00C175FF" w:rsidRDefault="00C175FF">
      <w:pPr>
        <w:rPr>
          <w:b/>
          <w:sz w:val="28"/>
          <w:szCs w:val="28"/>
        </w:rPr>
      </w:pPr>
      <w:r w:rsidRPr="00C175FF">
        <w:rPr>
          <w:b/>
          <w:sz w:val="28"/>
          <w:szCs w:val="28"/>
        </w:rPr>
        <w:t>Ознакомлен:</w:t>
      </w:r>
    </w:p>
    <w:p w:rsidR="00C175FF" w:rsidRPr="00C175FF" w:rsidRDefault="00C175FF">
      <w:pPr>
        <w:rPr>
          <w:sz w:val="28"/>
          <w:szCs w:val="28"/>
        </w:rPr>
      </w:pPr>
    </w:p>
    <w:p w:rsidR="00C175FF" w:rsidRDefault="00C175FF">
      <w:r w:rsidRPr="00C175FF">
        <w:rPr>
          <w:b/>
          <w:sz w:val="28"/>
          <w:szCs w:val="28"/>
        </w:rPr>
        <w:t>Подрядчик</w:t>
      </w:r>
      <w:r w:rsidRPr="00C175FF">
        <w:rPr>
          <w:b/>
        </w:rPr>
        <w:t xml:space="preserve"> </w:t>
      </w:r>
      <w:r>
        <w:t>___________________________________________________________________________________________</w:t>
      </w:r>
    </w:p>
    <w:p w:rsidR="00C175FF" w:rsidRDefault="00C175FF">
      <w:r>
        <w:t xml:space="preserve">                                                                         </w:t>
      </w:r>
      <w:r w:rsidR="00523E99">
        <w:t xml:space="preserve">             </w:t>
      </w:r>
      <w:r>
        <w:t xml:space="preserve">         Подпись  дата</w:t>
      </w:r>
    </w:p>
    <w:sectPr w:rsidR="00C175FF" w:rsidSect="00BB2DB5">
      <w:type w:val="continuous"/>
      <w:pgSz w:w="16834" w:h="11909" w:orient="landscape"/>
      <w:pgMar w:top="1440" w:right="1261" w:bottom="720" w:left="1260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A212A2"/>
    <w:rsid w:val="00087E4B"/>
    <w:rsid w:val="000B4FF3"/>
    <w:rsid w:val="000D11B3"/>
    <w:rsid w:val="00105DD0"/>
    <w:rsid w:val="00116EEC"/>
    <w:rsid w:val="00192954"/>
    <w:rsid w:val="002B105A"/>
    <w:rsid w:val="00300CA0"/>
    <w:rsid w:val="00361929"/>
    <w:rsid w:val="00516F92"/>
    <w:rsid w:val="00523E99"/>
    <w:rsid w:val="005B34A5"/>
    <w:rsid w:val="00660371"/>
    <w:rsid w:val="00661973"/>
    <w:rsid w:val="00707EB9"/>
    <w:rsid w:val="00726AF7"/>
    <w:rsid w:val="007726EB"/>
    <w:rsid w:val="00803832"/>
    <w:rsid w:val="009C1F84"/>
    <w:rsid w:val="009D1A4E"/>
    <w:rsid w:val="00A212A2"/>
    <w:rsid w:val="00A40355"/>
    <w:rsid w:val="00A61DF9"/>
    <w:rsid w:val="00A65C4D"/>
    <w:rsid w:val="00AB5CD2"/>
    <w:rsid w:val="00AF5563"/>
    <w:rsid w:val="00BB2DB5"/>
    <w:rsid w:val="00C175FF"/>
    <w:rsid w:val="00D36FAA"/>
    <w:rsid w:val="00D70DB8"/>
    <w:rsid w:val="00DA72BB"/>
    <w:rsid w:val="00F048DE"/>
    <w:rsid w:val="00F60A96"/>
    <w:rsid w:val="00FB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DB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3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Геккин Владимир Анатольевич</dc:creator>
  <cp:lastModifiedBy>Егорова</cp:lastModifiedBy>
  <cp:revision>18</cp:revision>
  <dcterms:created xsi:type="dcterms:W3CDTF">2011-02-28T10:47:00Z</dcterms:created>
  <dcterms:modified xsi:type="dcterms:W3CDTF">2013-03-29T12:17:00Z</dcterms:modified>
</cp:coreProperties>
</file>